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00415936" w:rsidR="008C6B91" w:rsidRPr="00A5535F" w:rsidRDefault="0003379A" w:rsidP="005F608E">
      <w:pPr>
        <w:spacing w:after="0" w:line="240" w:lineRule="auto"/>
        <w:rPr>
          <w:rFonts w:ascii="Arial" w:eastAsia="Times New Roman" w:hAnsi="Arial" w:cs="Arial"/>
          <w:b/>
          <w:bCs/>
          <w:color w:val="23468D"/>
          <w:lang w:eastAsia="en-GB"/>
        </w:rPr>
      </w:pPr>
      <w:r w:rsidRPr="00A5535F">
        <w:rPr>
          <w:rFonts w:ascii="Arial" w:eastAsia="Times New Roman" w:hAnsi="Arial" w:cs="Arial"/>
          <w:b/>
          <w:bCs/>
          <w:color w:val="23468D"/>
          <w:lang w:eastAsia="en-GB"/>
        </w:rPr>
        <w:t xml:space="preserve">Internship </w:t>
      </w:r>
      <w:r w:rsidR="008C6B91" w:rsidRPr="00A5535F">
        <w:rPr>
          <w:rFonts w:ascii="Arial" w:eastAsia="Times New Roman" w:hAnsi="Arial" w:cs="Arial"/>
          <w:b/>
          <w:bCs/>
          <w:color w:val="23468D"/>
          <w:lang w:eastAsia="en-GB"/>
        </w:rPr>
        <w:t>Title</w:t>
      </w:r>
    </w:p>
    <w:p w14:paraId="66081DFE" w14:textId="77777777" w:rsidR="005A0DCD" w:rsidRPr="00CC60AB" w:rsidRDefault="005A0DCD" w:rsidP="005F608E">
      <w:pPr>
        <w:spacing w:after="0" w:line="240" w:lineRule="auto"/>
        <w:rPr>
          <w:rFonts w:ascii="Arial" w:eastAsia="Times New Roman" w:hAnsi="Arial" w:cs="Arial"/>
          <w:color w:val="23468D"/>
          <w:lang w:eastAsia="en-GB"/>
        </w:rPr>
      </w:pPr>
    </w:p>
    <w:p w14:paraId="047113EF" w14:textId="3FAC87E2" w:rsidR="00904626" w:rsidRPr="00CC60AB" w:rsidRDefault="00277A79" w:rsidP="00904626">
      <w:pPr>
        <w:spacing w:after="0" w:line="240" w:lineRule="auto"/>
        <w:jc w:val="both"/>
        <w:rPr>
          <w:rFonts w:ascii="Arial" w:eastAsia="Times New Roman" w:hAnsi="Arial" w:cs="Arial"/>
          <w:lang w:eastAsia="en-GB"/>
        </w:rPr>
      </w:pPr>
      <w:r w:rsidRPr="00CC60AB">
        <w:rPr>
          <w:rFonts w:ascii="Arial" w:eastAsia="Times New Roman" w:hAnsi="Arial" w:cs="Arial"/>
          <w:lang w:eastAsia="en-GB"/>
        </w:rPr>
        <w:t xml:space="preserve">Internship – </w:t>
      </w:r>
      <w:r w:rsidR="00087E49" w:rsidRPr="00CC60AB">
        <w:rPr>
          <w:rFonts w:ascii="Arial" w:eastAsia="Times New Roman" w:hAnsi="Arial" w:cs="Arial"/>
          <w:lang w:eastAsia="en-GB"/>
        </w:rPr>
        <w:t>Improving Knowledge on Radiation Protection in Medicine</w:t>
      </w:r>
    </w:p>
    <w:p w14:paraId="624F9EEC" w14:textId="77777777" w:rsidR="008C6B91" w:rsidRPr="00CC60AB" w:rsidRDefault="008C6B91" w:rsidP="008C6B91">
      <w:pPr>
        <w:spacing w:after="0" w:line="240" w:lineRule="auto"/>
        <w:rPr>
          <w:rFonts w:ascii="Arial" w:eastAsia="Times New Roman" w:hAnsi="Arial" w:cs="Arial"/>
          <w:color w:val="23468D"/>
          <w:lang w:eastAsia="en-GB"/>
        </w:rPr>
      </w:pPr>
    </w:p>
    <w:p w14:paraId="2390BD0C" w14:textId="13C48BC0" w:rsidR="008C6B91" w:rsidRPr="00A5535F" w:rsidRDefault="00343850" w:rsidP="005F608E">
      <w:pPr>
        <w:spacing w:after="0" w:line="240" w:lineRule="auto"/>
        <w:rPr>
          <w:rFonts w:ascii="Arial" w:eastAsia="Times New Roman" w:hAnsi="Arial" w:cs="Arial"/>
          <w:b/>
          <w:bCs/>
          <w:color w:val="23468D"/>
          <w:lang w:eastAsia="en-GB"/>
        </w:rPr>
      </w:pPr>
      <w:r w:rsidRPr="00A5535F">
        <w:rPr>
          <w:rFonts w:ascii="Arial" w:eastAsia="Times New Roman" w:hAnsi="Arial" w:cs="Arial"/>
          <w:b/>
          <w:bCs/>
          <w:color w:val="23468D"/>
          <w:lang w:eastAsia="en-GB"/>
        </w:rPr>
        <w:t>Duration</w:t>
      </w:r>
      <w:r w:rsidR="00993012" w:rsidRPr="00A5535F">
        <w:rPr>
          <w:rFonts w:ascii="Arial" w:eastAsia="Times New Roman" w:hAnsi="Arial" w:cs="Arial"/>
          <w:b/>
          <w:bCs/>
          <w:color w:val="23468D"/>
          <w:lang w:eastAsia="en-GB"/>
        </w:rPr>
        <w:t xml:space="preserve"> of</w:t>
      </w:r>
      <w:r w:rsidR="008C6B91" w:rsidRPr="00A5535F">
        <w:rPr>
          <w:rFonts w:ascii="Arial" w:eastAsia="Times New Roman" w:hAnsi="Arial" w:cs="Arial"/>
          <w:b/>
          <w:bCs/>
          <w:color w:val="23468D"/>
          <w:lang w:eastAsia="en-GB"/>
        </w:rPr>
        <w:t xml:space="preserve"> Internship</w:t>
      </w:r>
    </w:p>
    <w:p w14:paraId="02B12BC3" w14:textId="77777777" w:rsidR="008C6B91" w:rsidRPr="00CC60AB" w:rsidRDefault="008C6B91" w:rsidP="008C6B91">
      <w:pPr>
        <w:spacing w:after="0" w:line="240" w:lineRule="auto"/>
        <w:rPr>
          <w:rFonts w:ascii="Arial" w:eastAsia="Times New Roman" w:hAnsi="Arial" w:cs="Arial"/>
          <w:color w:val="23468D"/>
          <w:lang w:eastAsia="en-GB"/>
        </w:rPr>
      </w:pPr>
      <w:r w:rsidRPr="00CC60AB">
        <w:rPr>
          <w:rFonts w:ascii="Arial" w:eastAsia="Times New Roman" w:hAnsi="Arial" w:cs="Arial"/>
          <w:color w:val="23468D"/>
          <w:lang w:eastAsia="en-GB"/>
        </w:rPr>
        <w:t> </w:t>
      </w:r>
    </w:p>
    <w:p w14:paraId="5EBEA540" w14:textId="7DF16A69" w:rsidR="00087E49" w:rsidRPr="00CC60AB" w:rsidRDefault="00E13046" w:rsidP="008C6B91">
      <w:pPr>
        <w:spacing w:after="0" w:line="240" w:lineRule="auto"/>
        <w:rPr>
          <w:rFonts w:ascii="Arial" w:eastAsia="Times New Roman" w:hAnsi="Arial" w:cs="Arial"/>
          <w:color w:val="000000"/>
          <w:lang w:eastAsia="en-GB"/>
        </w:rPr>
      </w:pPr>
      <w:r w:rsidRPr="00CC60AB">
        <w:rPr>
          <w:rFonts w:ascii="Arial" w:eastAsia="Times New Roman" w:hAnsi="Arial" w:cs="Arial"/>
          <w:color w:val="000000"/>
          <w:lang w:eastAsia="en-GB"/>
        </w:rPr>
        <w:t>Jan</w:t>
      </w:r>
      <w:r w:rsidR="00087E49" w:rsidRPr="00CC60AB">
        <w:rPr>
          <w:rFonts w:ascii="Arial" w:eastAsia="Times New Roman" w:hAnsi="Arial" w:cs="Arial"/>
          <w:color w:val="000000"/>
          <w:lang w:eastAsia="en-GB"/>
        </w:rPr>
        <w:t xml:space="preserve"> 202</w:t>
      </w:r>
      <w:r w:rsidRPr="00CC60AB">
        <w:rPr>
          <w:rFonts w:ascii="Arial" w:eastAsia="Times New Roman" w:hAnsi="Arial" w:cs="Arial"/>
          <w:color w:val="000000"/>
          <w:lang w:eastAsia="en-GB"/>
        </w:rPr>
        <w:t>5</w:t>
      </w:r>
      <w:r w:rsidR="00087E49" w:rsidRPr="00CC60AB">
        <w:rPr>
          <w:rFonts w:ascii="Arial" w:eastAsia="Times New Roman" w:hAnsi="Arial" w:cs="Arial"/>
          <w:color w:val="000000"/>
          <w:lang w:eastAsia="en-GB"/>
        </w:rPr>
        <w:t xml:space="preserve"> – </w:t>
      </w:r>
      <w:r w:rsidRPr="00CC60AB">
        <w:rPr>
          <w:rFonts w:ascii="Arial" w:eastAsia="Times New Roman" w:hAnsi="Arial" w:cs="Arial"/>
          <w:color w:val="000000"/>
          <w:lang w:eastAsia="en-GB"/>
        </w:rPr>
        <w:t>Dec</w:t>
      </w:r>
      <w:r w:rsidR="00087E49" w:rsidRPr="00CC60AB">
        <w:rPr>
          <w:rFonts w:ascii="Arial" w:eastAsia="Times New Roman" w:hAnsi="Arial" w:cs="Arial"/>
          <w:color w:val="000000"/>
          <w:lang w:eastAsia="en-GB"/>
        </w:rPr>
        <w:t xml:space="preserve"> 202</w:t>
      </w:r>
      <w:r w:rsidRPr="00CC60AB">
        <w:rPr>
          <w:rFonts w:ascii="Arial" w:eastAsia="Times New Roman" w:hAnsi="Arial" w:cs="Arial"/>
          <w:color w:val="000000"/>
          <w:lang w:eastAsia="en-GB"/>
        </w:rPr>
        <w:t>5</w:t>
      </w:r>
    </w:p>
    <w:p w14:paraId="3077BCA3" w14:textId="69362F3A" w:rsidR="008C6B91" w:rsidRPr="00CC60AB" w:rsidRDefault="008C6B91" w:rsidP="008C6B91">
      <w:pPr>
        <w:spacing w:after="0" w:line="240" w:lineRule="auto"/>
        <w:rPr>
          <w:rFonts w:ascii="Arial" w:eastAsia="Times New Roman" w:hAnsi="Arial" w:cs="Arial"/>
          <w:color w:val="000000"/>
          <w:lang w:eastAsia="en-GB"/>
        </w:rPr>
      </w:pPr>
      <w:r w:rsidRPr="00CC60AB">
        <w:rPr>
          <w:rFonts w:ascii="Arial" w:eastAsia="Times New Roman" w:hAnsi="Arial" w:cs="Arial"/>
          <w:color w:val="000000"/>
          <w:lang w:eastAsia="en-GB"/>
        </w:rPr>
        <w:t> </w:t>
      </w:r>
    </w:p>
    <w:p w14:paraId="7C8C86B0" w14:textId="77777777" w:rsidR="008C6B91" w:rsidRPr="00A5535F" w:rsidRDefault="008C6B91" w:rsidP="005F608E">
      <w:pPr>
        <w:spacing w:after="0" w:line="240" w:lineRule="auto"/>
        <w:rPr>
          <w:rFonts w:ascii="Arial" w:eastAsia="Times New Roman" w:hAnsi="Arial" w:cs="Arial"/>
          <w:b/>
          <w:bCs/>
          <w:color w:val="23468D"/>
          <w:lang w:eastAsia="en-GB"/>
        </w:rPr>
      </w:pPr>
      <w:r w:rsidRPr="00A5535F">
        <w:rPr>
          <w:rFonts w:ascii="Arial" w:eastAsia="Times New Roman" w:hAnsi="Arial" w:cs="Arial"/>
          <w:b/>
          <w:bCs/>
          <w:color w:val="23468D"/>
          <w:lang w:eastAsia="en-GB"/>
        </w:rPr>
        <w:t xml:space="preserve">Organizational Setting </w:t>
      </w:r>
    </w:p>
    <w:p w14:paraId="36180719" w14:textId="77777777" w:rsidR="008C6B91" w:rsidRPr="00CC60AB" w:rsidRDefault="008C6B91" w:rsidP="008C6B91">
      <w:pPr>
        <w:spacing w:after="0" w:line="240" w:lineRule="auto"/>
        <w:rPr>
          <w:rFonts w:ascii="Arial" w:eastAsia="Times New Roman" w:hAnsi="Arial" w:cs="Arial"/>
          <w:color w:val="555555"/>
          <w:lang w:eastAsia="en-GB"/>
        </w:rPr>
      </w:pPr>
    </w:p>
    <w:p w14:paraId="611E3116" w14:textId="77777777" w:rsidR="00087E49" w:rsidRPr="00CC60AB" w:rsidRDefault="00087E49" w:rsidP="00087E49">
      <w:pPr>
        <w:spacing w:after="0" w:line="240" w:lineRule="auto"/>
        <w:rPr>
          <w:rFonts w:ascii="Arial" w:eastAsia="Times New Roman" w:hAnsi="Arial" w:cs="Arial"/>
          <w:lang w:eastAsia="en-GB"/>
        </w:rPr>
      </w:pPr>
      <w:r w:rsidRPr="00CC60AB">
        <w:rPr>
          <w:rFonts w:ascii="Arial" w:eastAsia="Times New Roman" w:hAnsi="Arial" w:cs="Arial"/>
          <w:lang w:eastAsia="en-GB"/>
        </w:rPr>
        <w:t>Department: Nuclear Safety and Security</w:t>
      </w:r>
    </w:p>
    <w:p w14:paraId="5E4E0051" w14:textId="77777777" w:rsidR="00087E49" w:rsidRPr="00CC60AB" w:rsidRDefault="00087E49" w:rsidP="00087E49">
      <w:pPr>
        <w:spacing w:after="0" w:line="240" w:lineRule="auto"/>
        <w:rPr>
          <w:rFonts w:ascii="Arial" w:eastAsia="Times New Roman" w:hAnsi="Arial" w:cs="Arial"/>
          <w:lang w:eastAsia="en-GB"/>
        </w:rPr>
      </w:pPr>
      <w:r w:rsidRPr="00CC60AB">
        <w:rPr>
          <w:rFonts w:ascii="Arial" w:eastAsia="Times New Roman" w:hAnsi="Arial" w:cs="Arial"/>
          <w:lang w:eastAsia="en-GB"/>
        </w:rPr>
        <w:t>Division: Radiation, Transport and Waste Safety</w:t>
      </w:r>
    </w:p>
    <w:p w14:paraId="716F0FC5" w14:textId="77777777" w:rsidR="00087E49" w:rsidRPr="00CC60AB" w:rsidRDefault="00087E49" w:rsidP="00087E49">
      <w:pPr>
        <w:spacing w:after="0" w:line="240" w:lineRule="auto"/>
        <w:rPr>
          <w:rFonts w:ascii="Arial" w:eastAsia="Times New Roman" w:hAnsi="Arial" w:cs="Arial"/>
          <w:lang w:eastAsia="en-GB"/>
        </w:rPr>
      </w:pPr>
      <w:r w:rsidRPr="00CC60AB">
        <w:rPr>
          <w:rFonts w:ascii="Arial" w:eastAsia="Times New Roman" w:hAnsi="Arial" w:cs="Arial"/>
          <w:lang w:eastAsia="en-GB"/>
        </w:rPr>
        <w:t>Section: Radiation Safety and Monitoring</w:t>
      </w:r>
    </w:p>
    <w:p w14:paraId="52E7FE77" w14:textId="06A0C656" w:rsidR="00904626" w:rsidRPr="00CC60AB" w:rsidRDefault="00087E49" w:rsidP="00087E49">
      <w:pPr>
        <w:spacing w:after="0" w:line="240" w:lineRule="auto"/>
        <w:rPr>
          <w:rFonts w:ascii="Arial" w:eastAsia="Times New Roman" w:hAnsi="Arial" w:cs="Arial"/>
          <w:lang w:eastAsia="en-GB"/>
        </w:rPr>
      </w:pPr>
      <w:r w:rsidRPr="00CC60AB">
        <w:rPr>
          <w:rFonts w:ascii="Arial" w:eastAsia="Times New Roman" w:hAnsi="Arial" w:cs="Arial"/>
          <w:lang w:eastAsia="en-GB"/>
        </w:rPr>
        <w:t>Unit: Radiation Protection of Patients</w:t>
      </w:r>
    </w:p>
    <w:p w14:paraId="60E58FE1" w14:textId="77777777" w:rsidR="00087E49" w:rsidRPr="00CC60AB" w:rsidRDefault="00087E49" w:rsidP="00087E49">
      <w:pPr>
        <w:spacing w:after="0" w:line="240" w:lineRule="auto"/>
        <w:rPr>
          <w:rFonts w:ascii="Arial" w:eastAsia="Times New Roman" w:hAnsi="Arial" w:cs="Arial"/>
          <w:color w:val="555555"/>
          <w:lang w:eastAsia="en-GB"/>
        </w:rPr>
      </w:pPr>
    </w:p>
    <w:p w14:paraId="1F255E27" w14:textId="77777777" w:rsidR="008C6B91" w:rsidRPr="00A5535F" w:rsidRDefault="008C6B91" w:rsidP="005F608E">
      <w:pPr>
        <w:spacing w:after="0" w:line="240" w:lineRule="auto"/>
        <w:rPr>
          <w:rFonts w:ascii="Arial" w:eastAsia="Times New Roman" w:hAnsi="Arial" w:cs="Arial"/>
          <w:b/>
          <w:bCs/>
          <w:color w:val="23468D"/>
          <w:lang w:eastAsia="en-GB"/>
        </w:rPr>
      </w:pPr>
      <w:r w:rsidRPr="00A5535F">
        <w:rPr>
          <w:rFonts w:ascii="Arial" w:eastAsia="Times New Roman" w:hAnsi="Arial" w:cs="Arial"/>
          <w:b/>
          <w:bCs/>
          <w:color w:val="23468D"/>
          <w:lang w:eastAsia="en-GB"/>
        </w:rPr>
        <w:t>Main Purpose</w:t>
      </w:r>
    </w:p>
    <w:p w14:paraId="7799B3BD" w14:textId="77777777" w:rsidR="008C6B91" w:rsidRPr="00CC60AB" w:rsidRDefault="008C6B91" w:rsidP="008C6B91">
      <w:pPr>
        <w:spacing w:after="0" w:line="240" w:lineRule="auto"/>
        <w:rPr>
          <w:rFonts w:ascii="Arial" w:eastAsia="Times New Roman" w:hAnsi="Arial" w:cs="Arial"/>
          <w:color w:val="555555"/>
          <w:lang w:eastAsia="en-GB"/>
        </w:rPr>
      </w:pPr>
    </w:p>
    <w:p w14:paraId="0DE997F8" w14:textId="166A9DFB" w:rsidR="00087E49" w:rsidRPr="00CC60AB" w:rsidRDefault="00087E49" w:rsidP="008C6B91">
      <w:pPr>
        <w:spacing w:after="0" w:line="240" w:lineRule="auto"/>
        <w:rPr>
          <w:rFonts w:ascii="Arial" w:eastAsia="Times New Roman" w:hAnsi="Arial" w:cs="Arial"/>
          <w:lang w:eastAsia="en-GB"/>
        </w:rPr>
      </w:pPr>
      <w:r w:rsidRPr="00CC60AB">
        <w:rPr>
          <w:rFonts w:ascii="Arial" w:eastAsia="Times New Roman" w:hAnsi="Arial" w:cs="Arial"/>
          <w:lang w:eastAsia="en-GB"/>
        </w:rPr>
        <w:t xml:space="preserve">The main purpose of the internship is to provide support </w:t>
      </w:r>
      <w:proofErr w:type="gramStart"/>
      <w:r w:rsidRPr="00CC60AB">
        <w:rPr>
          <w:rFonts w:ascii="Arial" w:eastAsia="Times New Roman" w:hAnsi="Arial" w:cs="Arial"/>
          <w:lang w:eastAsia="en-GB"/>
        </w:rPr>
        <w:t>in the area of</w:t>
      </w:r>
      <w:proofErr w:type="gramEnd"/>
      <w:r w:rsidRPr="00CC60AB">
        <w:rPr>
          <w:rFonts w:ascii="Arial" w:eastAsia="Times New Roman" w:hAnsi="Arial" w:cs="Arial"/>
          <w:lang w:eastAsia="en-GB"/>
        </w:rPr>
        <w:t xml:space="preserve"> radiation protection of patients and medical staff, and in this way to develop own skills and abilities. To develop competences in the field of radiation protection for the medical use of ionizing radiation and learn how to implement the radiation protection principles, as well as to understand the importance of teamwork as a strategy to strengthen the radiation protection safety culture in a medical imaging and radiotherapy department. The scope of the work will include development of online surveys, analysis of collected data and preparation of reports and scientific publications. The intern should also develop tools for improving knowledge and awareness among medical professionals, patients and public, such as posters, leaflets, </w:t>
      </w:r>
      <w:proofErr w:type="gramStart"/>
      <w:r w:rsidRPr="00CC60AB">
        <w:rPr>
          <w:rFonts w:ascii="Arial" w:eastAsia="Times New Roman" w:hAnsi="Arial" w:cs="Arial"/>
          <w:lang w:eastAsia="en-GB"/>
        </w:rPr>
        <w:t>videos</w:t>
      </w:r>
      <w:proofErr w:type="gramEnd"/>
      <w:r w:rsidRPr="00CC60AB">
        <w:rPr>
          <w:rFonts w:ascii="Arial" w:eastAsia="Times New Roman" w:hAnsi="Arial" w:cs="Arial"/>
          <w:lang w:eastAsia="en-GB"/>
        </w:rPr>
        <w:t xml:space="preserve"> and e-learning materials.</w:t>
      </w:r>
    </w:p>
    <w:p w14:paraId="1937AC7B" w14:textId="77777777" w:rsidR="00087E49" w:rsidRPr="00CC60AB" w:rsidRDefault="00087E49" w:rsidP="008C6B91">
      <w:pPr>
        <w:spacing w:after="0" w:line="240" w:lineRule="auto"/>
        <w:rPr>
          <w:rFonts w:ascii="Arial" w:eastAsia="Times New Roman" w:hAnsi="Arial" w:cs="Arial"/>
          <w:color w:val="555555"/>
          <w:lang w:eastAsia="en-GB"/>
        </w:rPr>
      </w:pPr>
    </w:p>
    <w:p w14:paraId="4254213E" w14:textId="286BAB44" w:rsidR="008C6B91" w:rsidRPr="00A5535F" w:rsidRDefault="008C6B91" w:rsidP="005F608E">
      <w:pPr>
        <w:spacing w:after="0" w:line="240" w:lineRule="auto"/>
        <w:rPr>
          <w:rFonts w:ascii="Arial" w:eastAsia="Times New Roman" w:hAnsi="Arial" w:cs="Arial"/>
          <w:b/>
          <w:bCs/>
          <w:i/>
          <w:color w:val="23468D"/>
          <w:lang w:eastAsia="en-GB"/>
        </w:rPr>
      </w:pPr>
      <w:r w:rsidRPr="00A5535F">
        <w:rPr>
          <w:rFonts w:ascii="Arial" w:eastAsia="Times New Roman" w:hAnsi="Arial" w:cs="Arial"/>
          <w:b/>
          <w:bCs/>
          <w:color w:val="23468D"/>
          <w:lang w:eastAsia="en-GB"/>
        </w:rPr>
        <w:t>Tasks / Key Results Expected</w:t>
      </w:r>
    </w:p>
    <w:p w14:paraId="308C1B85" w14:textId="77777777" w:rsidR="008C6B91" w:rsidRPr="00CC60AB" w:rsidRDefault="008C6B91" w:rsidP="008C6B91">
      <w:pPr>
        <w:spacing w:after="0" w:line="240" w:lineRule="auto"/>
        <w:rPr>
          <w:rFonts w:ascii="Arial" w:eastAsia="Times New Roman" w:hAnsi="Arial" w:cs="Arial"/>
          <w:color w:val="555555"/>
          <w:lang w:eastAsia="en-GB"/>
        </w:rPr>
      </w:pPr>
    </w:p>
    <w:p w14:paraId="7392FBE0" w14:textId="4CA60394" w:rsidR="00C12E87" w:rsidRPr="00CC60AB" w:rsidRDefault="00C12E87" w:rsidP="00C12E87">
      <w:pPr>
        <w:pStyle w:val="ListParagraph"/>
        <w:numPr>
          <w:ilvl w:val="0"/>
          <w:numId w:val="17"/>
        </w:numPr>
        <w:spacing w:after="0" w:line="240" w:lineRule="auto"/>
        <w:rPr>
          <w:rFonts w:ascii="Arial" w:hAnsi="Arial" w:cs="Arial"/>
        </w:rPr>
      </w:pPr>
      <w:r w:rsidRPr="00CC60AB">
        <w:rPr>
          <w:rFonts w:ascii="Arial" w:hAnsi="Arial" w:cs="Arial"/>
        </w:rPr>
        <w:t xml:space="preserve">Support in the development of new tools for education and training and for improving knowledge and awareness in radiation protection in medicine available to Member </w:t>
      </w:r>
      <w:proofErr w:type="gramStart"/>
      <w:r w:rsidRPr="00CC60AB">
        <w:rPr>
          <w:rFonts w:ascii="Arial" w:hAnsi="Arial" w:cs="Arial"/>
        </w:rPr>
        <w:t>States;</w:t>
      </w:r>
      <w:proofErr w:type="gramEnd"/>
    </w:p>
    <w:p w14:paraId="68D5BCC1" w14:textId="024482D4" w:rsidR="00C12E87" w:rsidRPr="00CC60AB" w:rsidRDefault="00C12E87" w:rsidP="00C12E87">
      <w:pPr>
        <w:pStyle w:val="ListParagraph"/>
        <w:numPr>
          <w:ilvl w:val="0"/>
          <w:numId w:val="17"/>
        </w:numPr>
        <w:spacing w:after="0" w:line="240" w:lineRule="auto"/>
        <w:rPr>
          <w:rFonts w:ascii="Arial" w:hAnsi="Arial" w:cs="Arial"/>
        </w:rPr>
      </w:pPr>
      <w:r w:rsidRPr="00CC60AB">
        <w:rPr>
          <w:rFonts w:ascii="Arial" w:hAnsi="Arial" w:cs="Arial"/>
        </w:rPr>
        <w:t xml:space="preserve">Assist with development of new e-learning material on specialized topics pertaining to radiation protection in medical uses of </w:t>
      </w:r>
      <w:proofErr w:type="gramStart"/>
      <w:r w:rsidRPr="00CC60AB">
        <w:rPr>
          <w:rFonts w:ascii="Arial" w:hAnsi="Arial" w:cs="Arial"/>
        </w:rPr>
        <w:t>radiation;</w:t>
      </w:r>
      <w:proofErr w:type="gramEnd"/>
    </w:p>
    <w:p w14:paraId="6AB72608" w14:textId="195BAB27" w:rsidR="00C12E87" w:rsidRPr="00CC60AB" w:rsidRDefault="00C12E87" w:rsidP="00C12E87">
      <w:pPr>
        <w:pStyle w:val="ListParagraph"/>
        <w:numPr>
          <w:ilvl w:val="0"/>
          <w:numId w:val="17"/>
        </w:numPr>
        <w:spacing w:after="0" w:line="240" w:lineRule="auto"/>
        <w:rPr>
          <w:rFonts w:ascii="Arial" w:hAnsi="Arial" w:cs="Arial"/>
        </w:rPr>
      </w:pPr>
      <w:r w:rsidRPr="00CC60AB">
        <w:rPr>
          <w:rFonts w:ascii="Arial" w:hAnsi="Arial" w:cs="Arial"/>
        </w:rPr>
        <w:t>Contribute to analysis of medical radiation protection data to support drafting of reports and scientific papers for publication.</w:t>
      </w:r>
    </w:p>
    <w:p w14:paraId="6BF18C68" w14:textId="77777777" w:rsidR="00904626" w:rsidRPr="00CC60AB" w:rsidRDefault="00904626" w:rsidP="00904626">
      <w:pPr>
        <w:spacing w:after="0" w:line="240" w:lineRule="auto"/>
        <w:rPr>
          <w:rFonts w:ascii="Arial" w:hAnsi="Arial" w:cs="Arial"/>
        </w:rPr>
      </w:pPr>
    </w:p>
    <w:p w14:paraId="046B246D" w14:textId="00EB121D" w:rsidR="008C6B91" w:rsidRPr="00A5535F" w:rsidRDefault="008C6B91" w:rsidP="005F608E">
      <w:pPr>
        <w:spacing w:after="0" w:line="240" w:lineRule="auto"/>
        <w:rPr>
          <w:rFonts w:ascii="Arial" w:eastAsia="Times New Roman" w:hAnsi="Arial" w:cs="Arial"/>
          <w:b/>
          <w:bCs/>
          <w:color w:val="23468D"/>
          <w:lang w:eastAsia="en-GB"/>
        </w:rPr>
      </w:pPr>
      <w:r w:rsidRPr="00A5535F">
        <w:rPr>
          <w:rFonts w:ascii="Arial" w:eastAsia="Times New Roman" w:hAnsi="Arial" w:cs="Arial"/>
          <w:b/>
          <w:bCs/>
          <w:color w:val="23468D"/>
          <w:lang w:eastAsia="en-GB"/>
        </w:rPr>
        <w:t xml:space="preserve">Knowledge, </w:t>
      </w:r>
      <w:proofErr w:type="gramStart"/>
      <w:r w:rsidRPr="00A5535F">
        <w:rPr>
          <w:rFonts w:ascii="Arial" w:eastAsia="Times New Roman" w:hAnsi="Arial" w:cs="Arial"/>
          <w:b/>
          <w:bCs/>
          <w:color w:val="23468D"/>
          <w:lang w:eastAsia="en-GB"/>
        </w:rPr>
        <w:t>Skills</w:t>
      </w:r>
      <w:proofErr w:type="gramEnd"/>
      <w:r w:rsidRPr="00A5535F">
        <w:rPr>
          <w:rFonts w:ascii="Arial" w:eastAsia="Times New Roman" w:hAnsi="Arial" w:cs="Arial"/>
          <w:b/>
          <w:bCs/>
          <w:color w:val="23468D"/>
          <w:lang w:eastAsia="en-GB"/>
        </w:rPr>
        <w:t xml:space="preserve"> and Abilities</w:t>
      </w:r>
      <w:r w:rsidR="009568AE" w:rsidRPr="00A5535F">
        <w:rPr>
          <w:rFonts w:ascii="Arial" w:eastAsia="Times New Roman" w:hAnsi="Arial" w:cs="Arial"/>
          <w:b/>
          <w:bCs/>
          <w:color w:val="23468D"/>
          <w:lang w:eastAsia="en-GB"/>
        </w:rPr>
        <w:t xml:space="preserve"> </w:t>
      </w:r>
    </w:p>
    <w:p w14:paraId="1D611A9A" w14:textId="79A3205B" w:rsidR="008C6B91" w:rsidRPr="00CC60AB" w:rsidRDefault="008C6B91" w:rsidP="00C12E87">
      <w:pPr>
        <w:spacing w:after="0" w:line="240" w:lineRule="auto"/>
        <w:ind w:firstLine="60"/>
        <w:rPr>
          <w:rFonts w:ascii="Arial" w:eastAsia="Times New Roman" w:hAnsi="Arial" w:cs="Arial"/>
          <w:color w:val="555555"/>
          <w:lang w:eastAsia="en-GB"/>
        </w:rPr>
      </w:pPr>
    </w:p>
    <w:p w14:paraId="0B6AD2A8" w14:textId="77777777" w:rsidR="00C12E87" w:rsidRPr="00CC60AB" w:rsidRDefault="00C12E87" w:rsidP="00C12E87">
      <w:pPr>
        <w:pStyle w:val="ListParagraph"/>
        <w:numPr>
          <w:ilvl w:val="0"/>
          <w:numId w:val="18"/>
        </w:numPr>
        <w:spacing w:after="0" w:line="240" w:lineRule="auto"/>
        <w:rPr>
          <w:rFonts w:ascii="Arial" w:hAnsi="Arial" w:cs="Arial"/>
        </w:rPr>
      </w:pPr>
      <w:r w:rsidRPr="00CC60AB">
        <w:rPr>
          <w:rFonts w:ascii="Arial" w:hAnsi="Arial" w:cs="Arial"/>
        </w:rPr>
        <w:t>Knowledge of types of ionizing radiation, radiation interaction and biological effects (Required)</w:t>
      </w:r>
    </w:p>
    <w:p w14:paraId="1C202F74" w14:textId="77777777" w:rsidR="00C12E87" w:rsidRPr="00CC60AB" w:rsidRDefault="00C12E87" w:rsidP="00C12E87">
      <w:pPr>
        <w:pStyle w:val="ListParagraph"/>
        <w:numPr>
          <w:ilvl w:val="0"/>
          <w:numId w:val="18"/>
        </w:numPr>
        <w:spacing w:after="0" w:line="240" w:lineRule="auto"/>
        <w:rPr>
          <w:rFonts w:ascii="Arial" w:hAnsi="Arial" w:cs="Arial"/>
        </w:rPr>
      </w:pPr>
      <w:r w:rsidRPr="00CC60AB">
        <w:rPr>
          <w:rFonts w:ascii="Arial" w:hAnsi="Arial" w:cs="Arial"/>
        </w:rPr>
        <w:t xml:space="preserve">Skills in using software for statistical analyses, </w:t>
      </w:r>
      <w:proofErr w:type="gramStart"/>
      <w:r w:rsidRPr="00CC60AB">
        <w:rPr>
          <w:rFonts w:ascii="Arial" w:hAnsi="Arial" w:cs="Arial"/>
        </w:rPr>
        <w:t>publications</w:t>
      </w:r>
      <w:proofErr w:type="gramEnd"/>
      <w:r w:rsidRPr="00CC60AB">
        <w:rPr>
          <w:rFonts w:ascii="Arial" w:hAnsi="Arial" w:cs="Arial"/>
        </w:rPr>
        <w:t xml:space="preserve"> and presentations (Asset)</w:t>
      </w:r>
    </w:p>
    <w:p w14:paraId="19C9465E" w14:textId="77777777" w:rsidR="00C12E87" w:rsidRPr="00CC60AB" w:rsidRDefault="00C12E87" w:rsidP="00C12E87">
      <w:pPr>
        <w:pStyle w:val="ListParagraph"/>
        <w:numPr>
          <w:ilvl w:val="0"/>
          <w:numId w:val="18"/>
        </w:numPr>
        <w:spacing w:after="0" w:line="240" w:lineRule="auto"/>
        <w:rPr>
          <w:rFonts w:ascii="Arial" w:hAnsi="Arial" w:cs="Arial"/>
        </w:rPr>
      </w:pPr>
      <w:r w:rsidRPr="00CC60AB">
        <w:rPr>
          <w:rFonts w:ascii="Arial" w:hAnsi="Arial" w:cs="Arial"/>
        </w:rPr>
        <w:t>Knowledge of medical uses of ionizing radiation (Asset)</w:t>
      </w:r>
    </w:p>
    <w:p w14:paraId="2983FB4D" w14:textId="60738E03" w:rsidR="005A0DCD" w:rsidRPr="00CC60AB" w:rsidRDefault="008C6B91" w:rsidP="005A0DCD">
      <w:pPr>
        <w:spacing w:after="0" w:line="240" w:lineRule="auto"/>
        <w:ind w:left="720"/>
        <w:rPr>
          <w:rFonts w:ascii="Arial" w:eastAsia="Times New Roman" w:hAnsi="Arial" w:cs="Arial"/>
          <w:color w:val="555555"/>
          <w:lang w:eastAsia="en-GB"/>
        </w:rPr>
      </w:pPr>
      <w:r w:rsidRPr="00CC60AB">
        <w:rPr>
          <w:rFonts w:ascii="Arial" w:eastAsia="Times New Roman" w:hAnsi="Arial" w:cs="Arial"/>
          <w:color w:val="555555"/>
          <w:lang w:eastAsia="en-GB"/>
        </w:rPr>
        <w:t> </w:t>
      </w:r>
    </w:p>
    <w:p w14:paraId="5DED16CD" w14:textId="5A9E614D" w:rsidR="0003379A" w:rsidRPr="00A5535F" w:rsidRDefault="008C6B91" w:rsidP="005A0DCD">
      <w:pPr>
        <w:spacing w:after="0" w:line="240" w:lineRule="auto"/>
        <w:rPr>
          <w:rFonts w:ascii="Arial" w:eastAsia="Times New Roman" w:hAnsi="Arial" w:cs="Arial"/>
          <w:b/>
          <w:bCs/>
          <w:color w:val="23468D"/>
          <w:lang w:eastAsia="en-GB"/>
        </w:rPr>
      </w:pPr>
      <w:r w:rsidRPr="00A5535F">
        <w:rPr>
          <w:rFonts w:ascii="Arial" w:eastAsia="Times New Roman" w:hAnsi="Arial" w:cs="Arial"/>
          <w:b/>
          <w:bCs/>
          <w:color w:val="23468D"/>
          <w:lang w:eastAsia="en-GB"/>
        </w:rPr>
        <w:t>Qualifications and Experience</w:t>
      </w:r>
    </w:p>
    <w:p w14:paraId="0907A948" w14:textId="77777777" w:rsidR="005A0DCD" w:rsidRPr="00CC60AB" w:rsidRDefault="005A0DCD" w:rsidP="005A0DCD">
      <w:pPr>
        <w:spacing w:after="0" w:line="240" w:lineRule="auto"/>
        <w:rPr>
          <w:rFonts w:ascii="Arial" w:eastAsia="Times New Roman" w:hAnsi="Arial" w:cs="Arial"/>
          <w:color w:val="23468D"/>
          <w:lang w:eastAsia="en-GB"/>
        </w:rPr>
      </w:pPr>
    </w:p>
    <w:p w14:paraId="754FA897" w14:textId="053DA40B" w:rsidR="00C12E87" w:rsidRPr="00CC60AB" w:rsidRDefault="00620981" w:rsidP="00C12E87">
      <w:pPr>
        <w:pStyle w:val="ListParagraph"/>
        <w:numPr>
          <w:ilvl w:val="0"/>
          <w:numId w:val="10"/>
        </w:numPr>
        <w:rPr>
          <w:rFonts w:ascii="Arial" w:hAnsi="Arial" w:cs="Arial"/>
        </w:rPr>
      </w:pPr>
      <w:r>
        <w:rPr>
          <w:rFonts w:ascii="Arial" w:hAnsi="Arial" w:cs="Arial"/>
        </w:rPr>
        <w:t>University degree</w:t>
      </w:r>
      <w:r w:rsidR="002370F1">
        <w:rPr>
          <w:rFonts w:ascii="Arial" w:hAnsi="Arial" w:cs="Arial"/>
        </w:rPr>
        <w:t xml:space="preserve"> in</w:t>
      </w:r>
      <w:r w:rsidR="00904626" w:rsidRPr="00CC60AB">
        <w:rPr>
          <w:rFonts w:ascii="Arial" w:hAnsi="Arial" w:cs="Arial"/>
        </w:rPr>
        <w:t xml:space="preserve"> </w:t>
      </w:r>
      <w:r w:rsidR="00C12E87" w:rsidRPr="00CC60AB">
        <w:rPr>
          <w:rFonts w:ascii="Arial" w:hAnsi="Arial" w:cs="Arial"/>
        </w:rPr>
        <w:t xml:space="preserve">Medical Physics, Physics, or other relevant </w:t>
      </w:r>
      <w:proofErr w:type="gramStart"/>
      <w:r w:rsidR="00C12E87" w:rsidRPr="00CC60AB">
        <w:rPr>
          <w:rFonts w:ascii="Arial" w:hAnsi="Arial" w:cs="Arial"/>
        </w:rPr>
        <w:t>field;</w:t>
      </w:r>
      <w:proofErr w:type="gramEnd"/>
    </w:p>
    <w:p w14:paraId="0913E559" w14:textId="6979F36D" w:rsidR="00C12E87" w:rsidRPr="00CC60AB" w:rsidRDefault="00C12E87" w:rsidP="00C12E87">
      <w:pPr>
        <w:pStyle w:val="ListParagraph"/>
        <w:numPr>
          <w:ilvl w:val="0"/>
          <w:numId w:val="10"/>
        </w:numPr>
        <w:rPr>
          <w:rFonts w:ascii="Arial" w:hAnsi="Arial" w:cs="Arial"/>
        </w:rPr>
      </w:pPr>
      <w:r w:rsidRPr="00CC60AB">
        <w:rPr>
          <w:rFonts w:ascii="Arial" w:hAnsi="Arial" w:cs="Arial"/>
        </w:rPr>
        <w:t xml:space="preserve">Experience in the compilation, processing and reporting of </w:t>
      </w:r>
      <w:proofErr w:type="gramStart"/>
      <w:r w:rsidRPr="00CC60AB">
        <w:rPr>
          <w:rFonts w:ascii="Arial" w:hAnsi="Arial" w:cs="Arial"/>
        </w:rPr>
        <w:t>information;</w:t>
      </w:r>
      <w:proofErr w:type="gramEnd"/>
    </w:p>
    <w:p w14:paraId="44F6292F" w14:textId="33DC17AD" w:rsidR="00C12E87" w:rsidRPr="00CC60AB" w:rsidRDefault="00C12E87" w:rsidP="00C12E87">
      <w:pPr>
        <w:pStyle w:val="ListParagraph"/>
        <w:numPr>
          <w:ilvl w:val="0"/>
          <w:numId w:val="10"/>
        </w:numPr>
        <w:rPr>
          <w:rFonts w:ascii="Arial" w:hAnsi="Arial" w:cs="Arial"/>
        </w:rPr>
      </w:pPr>
      <w:r w:rsidRPr="00CC60AB">
        <w:rPr>
          <w:rFonts w:ascii="Arial" w:hAnsi="Arial" w:cs="Arial"/>
        </w:rPr>
        <w:t>Experience working with Microsoft Office (Outlook, Word, Excel, PowerPoint</w:t>
      </w:r>
      <w:proofErr w:type="gramStart"/>
      <w:r w:rsidRPr="00CC60AB">
        <w:rPr>
          <w:rFonts w:ascii="Arial" w:hAnsi="Arial" w:cs="Arial"/>
        </w:rPr>
        <w:t>);</w:t>
      </w:r>
      <w:proofErr w:type="gramEnd"/>
    </w:p>
    <w:p w14:paraId="3F2C6878" w14:textId="5350D51A" w:rsidR="00E5375A" w:rsidRPr="00CC60AB" w:rsidRDefault="00343850" w:rsidP="00C12E87">
      <w:pPr>
        <w:pStyle w:val="ListParagraph"/>
        <w:numPr>
          <w:ilvl w:val="0"/>
          <w:numId w:val="10"/>
        </w:numPr>
        <w:rPr>
          <w:rFonts w:ascii="Arial" w:hAnsi="Arial" w:cs="Arial"/>
        </w:rPr>
      </w:pPr>
      <w:r w:rsidRPr="00CC60AB">
        <w:rPr>
          <w:rFonts w:ascii="Arial" w:eastAsia="Times New Roman" w:hAnsi="Arial" w:cs="Arial"/>
          <w:color w:val="000000" w:themeColor="text1"/>
          <w:lang w:eastAsia="en-GB"/>
        </w:rPr>
        <w:lastRenderedPageBreak/>
        <w:t>Excellent written and spoken English essential; fluency in any other IAEA official language (Arabic, Chinese, French, Russian</w:t>
      </w:r>
      <w:r w:rsidR="00FF5920" w:rsidRPr="00CC60AB">
        <w:rPr>
          <w:rFonts w:ascii="Arial" w:eastAsia="Times New Roman" w:hAnsi="Arial" w:cs="Arial"/>
          <w:color w:val="000000" w:themeColor="text1"/>
          <w:lang w:eastAsia="en-GB"/>
        </w:rPr>
        <w:t>, Spanish</w:t>
      </w:r>
      <w:r w:rsidRPr="00CC60AB">
        <w:rPr>
          <w:rFonts w:ascii="Arial" w:eastAsia="Times New Roman" w:hAnsi="Arial" w:cs="Arial"/>
          <w:color w:val="000000" w:themeColor="text1"/>
          <w:lang w:eastAsia="en-GB"/>
        </w:rPr>
        <w:t>) an asset.</w:t>
      </w:r>
    </w:p>
    <w:p w14:paraId="42BAB96A" w14:textId="77777777" w:rsidR="00FF5920" w:rsidRPr="00A5535F" w:rsidRDefault="00FF5920" w:rsidP="00FF5920">
      <w:pPr>
        <w:spacing w:after="0"/>
        <w:jc w:val="both"/>
        <w:rPr>
          <w:rFonts w:ascii="Arial" w:eastAsia="Times New Roman" w:hAnsi="Arial" w:cs="Arial"/>
          <w:b/>
          <w:bCs/>
          <w:color w:val="23468D"/>
          <w:lang w:eastAsia="en-GB"/>
        </w:rPr>
      </w:pPr>
      <w:r w:rsidRPr="00A5535F">
        <w:rPr>
          <w:rFonts w:ascii="Arial" w:eastAsia="Times New Roman" w:hAnsi="Arial" w:cs="Arial"/>
          <w:b/>
          <w:bCs/>
          <w:color w:val="23468D"/>
          <w:lang w:eastAsia="en-GB"/>
        </w:rPr>
        <w:t>Internships  </w:t>
      </w:r>
    </w:p>
    <w:p w14:paraId="1067E733" w14:textId="77777777" w:rsidR="00FF5920" w:rsidRPr="00CC60AB" w:rsidRDefault="00FF5920" w:rsidP="00FF5920">
      <w:pPr>
        <w:spacing w:after="0"/>
        <w:jc w:val="both"/>
        <w:rPr>
          <w:rFonts w:ascii="Arial" w:eastAsia="Times New Roman" w:hAnsi="Arial" w:cs="Arial"/>
          <w:color w:val="555555"/>
          <w:lang w:eastAsia="en-GB"/>
        </w:rPr>
      </w:pPr>
    </w:p>
    <w:p w14:paraId="7D1D367D" w14:textId="77777777" w:rsidR="00FF5920" w:rsidRPr="00CC60AB" w:rsidRDefault="00FF5920" w:rsidP="00FF5920">
      <w:pPr>
        <w:spacing w:after="0"/>
        <w:jc w:val="both"/>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64C044A1" w14:textId="77777777" w:rsidR="00FF5920" w:rsidRPr="00CC60AB" w:rsidRDefault="00FF5920" w:rsidP="00FF5920">
      <w:pPr>
        <w:spacing w:after="0"/>
        <w:jc w:val="both"/>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br/>
        <w:t>The purpose of the programme is:</w:t>
      </w:r>
    </w:p>
    <w:p w14:paraId="3F15D1FE" w14:textId="77777777" w:rsidR="00FF5920" w:rsidRPr="00CC60AB"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CC60AB">
        <w:rPr>
          <w:rFonts w:ascii="Arial" w:eastAsia="Times New Roman" w:hAnsi="Arial" w:cs="Arial"/>
          <w:color w:val="000000" w:themeColor="text1"/>
          <w:lang w:eastAsia="en-GB"/>
        </w:rPr>
        <w:t>whole;</w:t>
      </w:r>
      <w:proofErr w:type="gramEnd"/>
    </w:p>
    <w:p w14:paraId="4325E0A1" w14:textId="77777777" w:rsidR="00FF5920" w:rsidRPr="00CC60AB"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77777777" w:rsidR="00FF5920" w:rsidRPr="00CC60AB"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The duration of an internship is normally not less than three months and not more than one year.</w:t>
      </w:r>
    </w:p>
    <w:p w14:paraId="42EC63C2" w14:textId="77777777" w:rsidR="00FF5920" w:rsidRPr="00CC60AB" w:rsidRDefault="00FF5920" w:rsidP="00FF5920">
      <w:pPr>
        <w:spacing w:after="0" w:line="240" w:lineRule="auto"/>
        <w:jc w:val="both"/>
        <w:rPr>
          <w:rFonts w:ascii="Arial" w:eastAsia="Times New Roman" w:hAnsi="Arial" w:cs="Arial"/>
          <w:color w:val="23468D"/>
          <w:lang w:eastAsia="en-GB"/>
        </w:rPr>
      </w:pPr>
    </w:p>
    <w:p w14:paraId="01BBE0EC" w14:textId="77777777" w:rsidR="00FF5920" w:rsidRPr="00A5535F" w:rsidRDefault="00FF5920" w:rsidP="00FF5920">
      <w:pPr>
        <w:spacing w:after="0"/>
        <w:jc w:val="both"/>
        <w:rPr>
          <w:rFonts w:ascii="Arial" w:eastAsia="Times New Roman" w:hAnsi="Arial" w:cs="Arial"/>
          <w:b/>
          <w:bCs/>
          <w:color w:val="23468D"/>
          <w:lang w:eastAsia="en-GB"/>
        </w:rPr>
      </w:pPr>
      <w:r w:rsidRPr="00A5535F">
        <w:rPr>
          <w:rFonts w:ascii="Arial" w:eastAsia="Times New Roman" w:hAnsi="Arial" w:cs="Arial"/>
          <w:b/>
          <w:bCs/>
          <w:color w:val="23468D"/>
          <w:lang w:eastAsia="en-GB"/>
        </w:rPr>
        <w:t>Applicant Eligibility</w:t>
      </w:r>
    </w:p>
    <w:p w14:paraId="1FB0703D" w14:textId="77777777" w:rsidR="00FF5920" w:rsidRPr="00CC60AB" w:rsidRDefault="00FF5920" w:rsidP="00FF5920">
      <w:pPr>
        <w:spacing w:after="0"/>
        <w:jc w:val="both"/>
        <w:rPr>
          <w:rFonts w:ascii="Arial" w:eastAsia="Times New Roman" w:hAnsi="Arial" w:cs="Arial"/>
          <w:color w:val="555555"/>
          <w:lang w:eastAsia="en-GB"/>
        </w:rPr>
      </w:pPr>
    </w:p>
    <w:p w14:paraId="4ECE97F9" w14:textId="77777777" w:rsidR="00FF5920" w:rsidRPr="00CC60AB"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CC60AB"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 xml:space="preserve">Candidates may apply up to one year after the completion of a bachelor's, </w:t>
      </w:r>
      <w:proofErr w:type="gramStart"/>
      <w:r w:rsidRPr="00CC60AB">
        <w:rPr>
          <w:rFonts w:ascii="Arial" w:eastAsia="Times New Roman" w:hAnsi="Arial" w:cs="Arial"/>
          <w:color w:val="000000" w:themeColor="text1"/>
          <w:lang w:eastAsia="en-GB"/>
        </w:rPr>
        <w:t>master's</w:t>
      </w:r>
      <w:proofErr w:type="gramEnd"/>
      <w:r w:rsidRPr="00CC60AB">
        <w:rPr>
          <w:rFonts w:ascii="Arial" w:eastAsia="Times New Roman" w:hAnsi="Arial" w:cs="Arial"/>
          <w:color w:val="000000" w:themeColor="text1"/>
          <w:lang w:eastAsia="en-GB"/>
        </w:rPr>
        <w:t xml:space="preserve"> or doctorate degree.</w:t>
      </w:r>
    </w:p>
    <w:p w14:paraId="7D260750" w14:textId="77777777" w:rsidR="00FF5920" w:rsidRPr="00CC60AB"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Candidates must not have previously participated in the IAEA's internship programme.</w:t>
      </w:r>
    </w:p>
    <w:p w14:paraId="36F3826C" w14:textId="77777777" w:rsidR="00FF5920" w:rsidRPr="00CC60AB"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36DF348A" w14:textId="77777777" w:rsidR="00FF5920" w:rsidRPr="00CC60AB"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CC60AB">
        <w:rPr>
          <w:rFonts w:ascii="Arial" w:eastAsia="Times New Roman" w:hAnsi="Arial" w:cs="Arial"/>
          <w:color w:val="000000" w:themeColor="text1"/>
          <w:lang w:eastAsia="en-GB"/>
        </w:rPr>
        <w:t>Candidates must attach two signed letters of recommendation to their application.</w:t>
      </w:r>
    </w:p>
    <w:p w14:paraId="2BEF5AAA" w14:textId="77777777" w:rsidR="00FF5920" w:rsidRPr="00CC60AB" w:rsidRDefault="00FF5920" w:rsidP="00FF5920">
      <w:pPr>
        <w:spacing w:after="0" w:line="240" w:lineRule="auto"/>
        <w:rPr>
          <w:rFonts w:ascii="Arial" w:eastAsia="Times New Roman" w:hAnsi="Arial" w:cs="Arial"/>
          <w:color w:val="000000" w:themeColor="text1"/>
          <w:lang w:eastAsia="en-GB"/>
        </w:rPr>
      </w:pPr>
    </w:p>
    <w:p w14:paraId="5DB563C3" w14:textId="440A472C" w:rsidR="005F608E" w:rsidRPr="00CC60AB" w:rsidRDefault="005F608E" w:rsidP="00FF5920">
      <w:pPr>
        <w:spacing w:after="0" w:line="240" w:lineRule="auto"/>
        <w:rPr>
          <w:rFonts w:ascii="Arial" w:eastAsia="Times New Roman" w:hAnsi="Arial" w:cs="Arial"/>
          <w:color w:val="000000" w:themeColor="text1"/>
          <w:lang w:eastAsia="en-GB"/>
        </w:rPr>
      </w:pPr>
    </w:p>
    <w:sectPr w:rsidR="005F608E" w:rsidRPr="00CC60AB">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81" w14:textId="77777777" w:rsidR="008D0243" w:rsidRDefault="008D0243" w:rsidP="00277A79">
      <w:pPr>
        <w:spacing w:after="0" w:line="240" w:lineRule="auto"/>
      </w:pPr>
      <w:r>
        <w:separator/>
      </w:r>
    </w:p>
  </w:endnote>
  <w:endnote w:type="continuationSeparator" w:id="0">
    <w:p w14:paraId="666D7628" w14:textId="77777777" w:rsidR="008D0243" w:rsidRDefault="008D0243"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333F5" w14:textId="77777777" w:rsidR="008D0243" w:rsidRDefault="008D0243" w:rsidP="00277A79">
      <w:pPr>
        <w:spacing w:after="0" w:line="240" w:lineRule="auto"/>
      </w:pPr>
      <w:r>
        <w:separator/>
      </w:r>
    </w:p>
  </w:footnote>
  <w:footnote w:type="continuationSeparator" w:id="0">
    <w:p w14:paraId="03BE1559" w14:textId="77777777" w:rsidR="008D0243" w:rsidRDefault="008D0243"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222A5F"/>
    <w:multiLevelType w:val="hybridMultilevel"/>
    <w:tmpl w:val="93104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3D1B2B"/>
    <w:multiLevelType w:val="hybridMultilevel"/>
    <w:tmpl w:val="EE02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867826">
    <w:abstractNumId w:val="2"/>
  </w:num>
  <w:num w:numId="2" w16cid:durableId="1186795465">
    <w:abstractNumId w:val="6"/>
  </w:num>
  <w:num w:numId="3" w16cid:durableId="805507039">
    <w:abstractNumId w:val="5"/>
  </w:num>
  <w:num w:numId="4" w16cid:durableId="134571895">
    <w:abstractNumId w:val="11"/>
  </w:num>
  <w:num w:numId="5" w16cid:durableId="1845435151">
    <w:abstractNumId w:val="7"/>
  </w:num>
  <w:num w:numId="6" w16cid:durableId="1835951729">
    <w:abstractNumId w:val="15"/>
  </w:num>
  <w:num w:numId="7" w16cid:durableId="862205252">
    <w:abstractNumId w:val="12"/>
  </w:num>
  <w:num w:numId="8" w16cid:durableId="1380938808">
    <w:abstractNumId w:val="9"/>
  </w:num>
  <w:num w:numId="9" w16cid:durableId="1763136320">
    <w:abstractNumId w:val="3"/>
  </w:num>
  <w:num w:numId="10" w16cid:durableId="574632001">
    <w:abstractNumId w:val="1"/>
  </w:num>
  <w:num w:numId="11" w16cid:durableId="992219529">
    <w:abstractNumId w:val="4"/>
  </w:num>
  <w:num w:numId="12" w16cid:durableId="1978610726">
    <w:abstractNumId w:val="17"/>
  </w:num>
  <w:num w:numId="13" w16cid:durableId="1515069200">
    <w:abstractNumId w:val="8"/>
  </w:num>
  <w:num w:numId="14" w16cid:durableId="537355070">
    <w:abstractNumId w:val="16"/>
  </w:num>
  <w:num w:numId="15" w16cid:durableId="1722552728">
    <w:abstractNumId w:val="10"/>
  </w:num>
  <w:num w:numId="16" w16cid:durableId="1907764334">
    <w:abstractNumId w:val="0"/>
  </w:num>
  <w:num w:numId="17" w16cid:durableId="1724015101">
    <w:abstractNumId w:val="13"/>
  </w:num>
  <w:num w:numId="18" w16cid:durableId="5225202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17169"/>
    <w:rsid w:val="0003379A"/>
    <w:rsid w:val="000502E5"/>
    <w:rsid w:val="00052618"/>
    <w:rsid w:val="00087E49"/>
    <w:rsid w:val="00130964"/>
    <w:rsid w:val="001A6A97"/>
    <w:rsid w:val="002370F1"/>
    <w:rsid w:val="00277A79"/>
    <w:rsid w:val="00343850"/>
    <w:rsid w:val="00367EA2"/>
    <w:rsid w:val="003B6802"/>
    <w:rsid w:val="00420EBD"/>
    <w:rsid w:val="00477670"/>
    <w:rsid w:val="004C1660"/>
    <w:rsid w:val="00514B4D"/>
    <w:rsid w:val="00515F21"/>
    <w:rsid w:val="00534313"/>
    <w:rsid w:val="005A0DCD"/>
    <w:rsid w:val="005B6430"/>
    <w:rsid w:val="005F608E"/>
    <w:rsid w:val="00620981"/>
    <w:rsid w:val="00727D21"/>
    <w:rsid w:val="00762F94"/>
    <w:rsid w:val="007B67FF"/>
    <w:rsid w:val="008335B7"/>
    <w:rsid w:val="00877CF2"/>
    <w:rsid w:val="008C6B91"/>
    <w:rsid w:val="008D0243"/>
    <w:rsid w:val="00904626"/>
    <w:rsid w:val="009568AE"/>
    <w:rsid w:val="009914D8"/>
    <w:rsid w:val="00993012"/>
    <w:rsid w:val="009B122D"/>
    <w:rsid w:val="00A5535F"/>
    <w:rsid w:val="00A66F06"/>
    <w:rsid w:val="00BA3D56"/>
    <w:rsid w:val="00BC4FFD"/>
    <w:rsid w:val="00C12E87"/>
    <w:rsid w:val="00C86F25"/>
    <w:rsid w:val="00CC60AB"/>
    <w:rsid w:val="00D4572B"/>
    <w:rsid w:val="00E13046"/>
    <w:rsid w:val="00E3577F"/>
    <w:rsid w:val="00E374DD"/>
    <w:rsid w:val="00E5375A"/>
    <w:rsid w:val="00FA2318"/>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SharedWithUsers xmlns="5f6745aa-cd94-4028-a66d-70c726ca9ca2">
      <UserInfo>
        <DisplayName>SZENTIRMAI, Ana</DisplayName>
        <AccountId>6223</AccountId>
        <AccountType/>
      </UserInfo>
    </SharedWithUsers>
    <forreportlink xmlns="5c776d97-dcf0-423e-a7c9-c11895f102f2" xsi:nil="true"/>
    <WIP xmlns="5c776d97-dcf0-423e-a7c9-c11895f102f2">true</WIP>
    <_tzSourceUrl xmlns="5f6745aa-cd94-4028-a66d-70c726ca9ca2" xsi:nil="true"/>
    <Refresh xmlns="5c776d97-dcf0-423e-a7c9-c11895f102f2">true</Refresh>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C3A4AC28-3628-4E03-BDEF-77A4BE32C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13</cp:revision>
  <cp:lastPrinted>2019-07-25T12:41:00Z</cp:lastPrinted>
  <dcterms:created xsi:type="dcterms:W3CDTF">2024-09-25T14:24:00Z</dcterms:created>
  <dcterms:modified xsi:type="dcterms:W3CDTF">2024-10-15T08:19:00Z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